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62722" w14:textId="77777777" w:rsidR="007E0783" w:rsidRPr="00E131DB" w:rsidRDefault="007E0783" w:rsidP="00381342">
      <w:pPr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W w:w="10008" w:type="dxa"/>
        <w:shd w:val="clear" w:color="auto" w:fill="E6E6E6"/>
        <w:tblLook w:val="01E0" w:firstRow="1" w:lastRow="1" w:firstColumn="1" w:lastColumn="1" w:noHBand="0" w:noVBand="0"/>
      </w:tblPr>
      <w:tblGrid>
        <w:gridCol w:w="10008"/>
      </w:tblGrid>
      <w:tr w:rsidR="006752D9" w:rsidRPr="0068678C" w14:paraId="248711B7" w14:textId="77777777" w:rsidTr="0068678C">
        <w:tc>
          <w:tcPr>
            <w:tcW w:w="10008" w:type="dxa"/>
            <w:shd w:val="clear" w:color="auto" w:fill="E6E6E6"/>
          </w:tcPr>
          <w:p w14:paraId="5B77F88D" w14:textId="77777777" w:rsidR="006752D9" w:rsidRPr="0068678C" w:rsidRDefault="006752D9" w:rsidP="0068678C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8678C">
              <w:rPr>
                <w:rFonts w:ascii="Arial" w:hAnsi="Arial" w:cs="Arial"/>
                <w:b/>
                <w:bCs/>
              </w:rPr>
              <w:t>Trasferimento di azioni o quote</w:t>
            </w:r>
          </w:p>
        </w:tc>
      </w:tr>
    </w:tbl>
    <w:p w14:paraId="6CBF60CF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p w14:paraId="04F1E269" w14:textId="77777777" w:rsidR="006F0B97" w:rsidRDefault="006F0B97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60"/>
        <w:gridCol w:w="4140"/>
      </w:tblGrid>
      <w:tr w:rsidR="00082C8F" w:rsidRPr="0068678C" w14:paraId="485C211A" w14:textId="77777777" w:rsidTr="0068678C">
        <w:tc>
          <w:tcPr>
            <w:tcW w:w="5508" w:type="dxa"/>
            <w:shd w:val="clear" w:color="auto" w:fill="auto"/>
          </w:tcPr>
          <w:p w14:paraId="4E877756" w14:textId="77777777" w:rsidR="00082C8F" w:rsidRPr="0068678C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792E5E" w:rsidRPr="0068678C" w14:paraId="3C5E1064" w14:textId="77777777" w:rsidTr="0068678C">
              <w:tc>
                <w:tcPr>
                  <w:tcW w:w="4956" w:type="dxa"/>
                  <w:shd w:val="clear" w:color="auto" w:fill="auto"/>
                </w:tcPr>
                <w:p w14:paraId="3DFA09FD" w14:textId="77777777" w:rsidR="00792E5E" w:rsidRPr="0068678C" w:rsidRDefault="00B66924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D03938" w:rsidRPr="0068678C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7FA7B23A" w14:textId="77777777" w:rsidR="00082C8F" w:rsidRPr="0068678C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F6D5C78" w14:textId="77777777" w:rsidR="00082C8F" w:rsidRPr="0068678C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01815C1D" w14:textId="77777777" w:rsidR="00082C8F" w:rsidRPr="0068678C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bookmarkStart w:id="1" w:name="Testo2"/>
          <w:p w14:paraId="5AB762F4" w14:textId="77777777" w:rsidR="00082C8F" w:rsidRPr="0068678C" w:rsidRDefault="00B6692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68678C" w14:paraId="6ABEC218" w14:textId="77777777" w:rsidTr="0068678C">
        <w:tc>
          <w:tcPr>
            <w:tcW w:w="5508" w:type="dxa"/>
            <w:shd w:val="clear" w:color="auto" w:fill="auto"/>
          </w:tcPr>
          <w:p w14:paraId="116ECE6C" w14:textId="77777777" w:rsidR="00082C8F" w:rsidRPr="0068678C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68678C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134298" w:rsidRPr="0068678C">
              <w:rPr>
                <w:rFonts w:ascii="Tahoma" w:hAnsi="Tahoma" w:cs="Tahoma"/>
                <w:sz w:val="16"/>
                <w:szCs w:val="16"/>
              </w:rPr>
              <w:t>Cessionario</w:t>
            </w:r>
          </w:p>
        </w:tc>
        <w:tc>
          <w:tcPr>
            <w:tcW w:w="360" w:type="dxa"/>
            <w:shd w:val="clear" w:color="auto" w:fill="auto"/>
          </w:tcPr>
          <w:p w14:paraId="62F1AEE5" w14:textId="77777777" w:rsidR="00082C8F" w:rsidRPr="0068678C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6CCF60BA" w14:textId="77777777" w:rsidR="00082C8F" w:rsidRPr="0068678C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68678C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</w:tr>
    </w:tbl>
    <w:p w14:paraId="3328FCBE" w14:textId="77777777" w:rsidR="00AC3383" w:rsidRDefault="00AC3383" w:rsidP="00AC3383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60"/>
        <w:gridCol w:w="4140"/>
      </w:tblGrid>
      <w:tr w:rsidR="00AC3383" w:rsidRPr="0068678C" w14:paraId="3F7BF68F" w14:textId="77777777" w:rsidTr="0068678C">
        <w:tc>
          <w:tcPr>
            <w:tcW w:w="5508" w:type="dxa"/>
            <w:shd w:val="clear" w:color="auto" w:fill="auto"/>
          </w:tcPr>
          <w:p w14:paraId="4674DFB0" w14:textId="77777777" w:rsidR="00AC3383" w:rsidRPr="0068678C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AC3383" w:rsidRPr="0068678C" w14:paraId="450A3E31" w14:textId="77777777" w:rsidTr="0068678C">
              <w:tc>
                <w:tcPr>
                  <w:tcW w:w="4956" w:type="dxa"/>
                  <w:shd w:val="clear" w:color="auto" w:fill="auto"/>
                </w:tcPr>
                <w:p w14:paraId="0CB6348A" w14:textId="77777777" w:rsidR="00AC3383" w:rsidRPr="0068678C" w:rsidRDefault="00B66924" w:rsidP="00816004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"/>
                        <w:enabled/>
                        <w:calcOnExit w:val="0"/>
                        <w:textInput/>
                      </w:ffData>
                    </w:fldChar>
                  </w:r>
                  <w:bookmarkStart w:id="2" w:name="Testo3"/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D03938" w:rsidRPr="0068678C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</w:tr>
          </w:tbl>
          <w:p w14:paraId="3500B026" w14:textId="77777777" w:rsidR="00AC3383" w:rsidRPr="0068678C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76726D2E" w14:textId="77777777" w:rsidR="00AC3383" w:rsidRPr="0068678C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1ED37393" w14:textId="77777777" w:rsidR="00AC3383" w:rsidRPr="0068678C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  <w:bookmarkStart w:id="3" w:name="Testo4"/>
          <w:p w14:paraId="31059D9A" w14:textId="77777777" w:rsidR="00AC3383" w:rsidRPr="0068678C" w:rsidRDefault="00B6692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</w:tr>
      <w:tr w:rsidR="00AC3383" w:rsidRPr="0068678C" w14:paraId="569121C3" w14:textId="77777777" w:rsidTr="0068678C">
        <w:tc>
          <w:tcPr>
            <w:tcW w:w="5508" w:type="dxa"/>
            <w:shd w:val="clear" w:color="auto" w:fill="auto"/>
          </w:tcPr>
          <w:p w14:paraId="11AEAF15" w14:textId="77777777" w:rsidR="00AC3383" w:rsidRPr="0068678C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4"/>
                <w:szCs w:val="14"/>
              </w:rPr>
              <w:t xml:space="preserve">    </w:t>
            </w:r>
            <w:r w:rsidRPr="0068678C">
              <w:rPr>
                <w:rFonts w:ascii="Tahoma" w:hAnsi="Tahoma" w:cs="Tahoma"/>
                <w:sz w:val="16"/>
                <w:szCs w:val="16"/>
              </w:rPr>
              <w:t>Cedente</w:t>
            </w:r>
          </w:p>
        </w:tc>
        <w:tc>
          <w:tcPr>
            <w:tcW w:w="360" w:type="dxa"/>
            <w:shd w:val="clear" w:color="auto" w:fill="auto"/>
          </w:tcPr>
          <w:p w14:paraId="757F7804" w14:textId="77777777" w:rsidR="00AC3383" w:rsidRPr="0068678C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362C24EB" w14:textId="77777777" w:rsidR="00AC3383" w:rsidRPr="0068678C" w:rsidRDefault="00AC3383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  <w:r w:rsidR="00B52178" w:rsidRPr="0068678C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14:paraId="18C9203E" w14:textId="77777777" w:rsidR="00E83340" w:rsidRDefault="00E83340">
      <w:pPr>
        <w:rPr>
          <w:rFonts w:ascii="Tahoma" w:hAnsi="Tahoma" w:cs="Tahoma"/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60"/>
        <w:gridCol w:w="4140"/>
      </w:tblGrid>
      <w:tr w:rsidR="00846D14" w:rsidRPr="0068678C" w14:paraId="1768CA0B" w14:textId="77777777" w:rsidTr="0068678C">
        <w:tc>
          <w:tcPr>
            <w:tcW w:w="5508" w:type="dxa"/>
            <w:shd w:val="clear" w:color="auto" w:fill="auto"/>
          </w:tcPr>
          <w:p w14:paraId="76E69B4C" w14:textId="77777777" w:rsidR="00846D14" w:rsidRPr="0068678C" w:rsidRDefault="00B6692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4" w:name="Testo5"/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60" w:type="dxa"/>
            <w:shd w:val="clear" w:color="auto" w:fill="auto"/>
          </w:tcPr>
          <w:p w14:paraId="07E0BC55" w14:textId="77777777" w:rsidR="00846D14" w:rsidRPr="0068678C" w:rsidRDefault="00846D14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53A5B6F5" w14:textId="77777777" w:rsidR="00846D14" w:rsidRPr="0068678C" w:rsidRDefault="00B6692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5" w:name="Testo6"/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</w:tr>
      <w:tr w:rsidR="00846D14" w:rsidRPr="0068678C" w14:paraId="483557FD" w14:textId="77777777" w:rsidTr="0068678C">
        <w:tc>
          <w:tcPr>
            <w:tcW w:w="5508" w:type="dxa"/>
            <w:shd w:val="clear" w:color="auto" w:fill="auto"/>
          </w:tcPr>
          <w:p w14:paraId="2A1BD732" w14:textId="77777777" w:rsidR="00846D14" w:rsidRPr="0068678C" w:rsidRDefault="00846D1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 Data trasferimento.</w:t>
            </w:r>
          </w:p>
        </w:tc>
        <w:tc>
          <w:tcPr>
            <w:tcW w:w="360" w:type="dxa"/>
            <w:shd w:val="clear" w:color="auto" w:fill="auto"/>
          </w:tcPr>
          <w:p w14:paraId="091B72C8" w14:textId="77777777" w:rsidR="00846D14" w:rsidRPr="0068678C" w:rsidRDefault="00846D14" w:rsidP="00816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40" w:type="dxa"/>
            <w:shd w:val="clear" w:color="auto" w:fill="auto"/>
          </w:tcPr>
          <w:p w14:paraId="7D0F1F6B" w14:textId="77777777" w:rsidR="00846D14" w:rsidRPr="0068678C" w:rsidRDefault="00846D14" w:rsidP="0068678C">
            <w:pPr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>Data iscrizione libro soci</w:t>
            </w:r>
            <w:r w:rsidR="00B52178" w:rsidRPr="0068678C">
              <w:rPr>
                <w:rFonts w:ascii="Tahoma" w:hAnsi="Tahoma" w:cs="Tahoma"/>
                <w:sz w:val="16"/>
                <w:szCs w:val="16"/>
              </w:rPr>
              <w:t xml:space="preserve"> (da cui decorrono i 30 gg per   </w:t>
            </w:r>
            <w:r w:rsidR="00594CBB" w:rsidRPr="0068678C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="00B52178" w:rsidRPr="0068678C">
              <w:rPr>
                <w:rFonts w:ascii="Tahoma" w:hAnsi="Tahoma" w:cs="Tahoma"/>
                <w:sz w:val="16"/>
                <w:szCs w:val="16"/>
              </w:rPr>
              <w:t xml:space="preserve">la comunicazione) </w:t>
            </w:r>
          </w:p>
        </w:tc>
      </w:tr>
    </w:tbl>
    <w:p w14:paraId="417D5229" w14:textId="77777777" w:rsidR="00341474" w:rsidRDefault="00341474">
      <w:pPr>
        <w:rPr>
          <w:rFonts w:ascii="Tahoma" w:hAnsi="Tahoma" w:cs="Tahoma"/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60"/>
        <w:gridCol w:w="4140"/>
      </w:tblGrid>
      <w:tr w:rsidR="00134298" w:rsidRPr="0068678C" w14:paraId="657B7F3F" w14:textId="77777777" w:rsidTr="0068678C">
        <w:tc>
          <w:tcPr>
            <w:tcW w:w="550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134298" w:rsidRPr="0068678C" w14:paraId="634233FE" w14:textId="77777777" w:rsidTr="0068678C">
              <w:tc>
                <w:tcPr>
                  <w:tcW w:w="4956" w:type="dxa"/>
                  <w:shd w:val="clear" w:color="auto" w:fill="auto"/>
                </w:tcPr>
                <w:p w14:paraId="7FC5D325" w14:textId="77777777" w:rsidR="00134298" w:rsidRPr="0068678C" w:rsidRDefault="00B66924" w:rsidP="00816004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7"/>
                        <w:enabled/>
                        <w:calcOnExit w:val="0"/>
                        <w:textInput/>
                      </w:ffData>
                    </w:fldChar>
                  </w:r>
                  <w:bookmarkStart w:id="6" w:name="Testo7"/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D03938" w:rsidRPr="0068678C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68678C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6"/>
                </w:p>
              </w:tc>
            </w:tr>
          </w:tbl>
          <w:p w14:paraId="7DD1735B" w14:textId="77777777" w:rsidR="00134298" w:rsidRPr="0068678C" w:rsidRDefault="00134298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67437353" w14:textId="77777777" w:rsidR="00134298" w:rsidRPr="0068678C" w:rsidRDefault="00134298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21AC2E5E" w14:textId="77777777" w:rsidR="00134298" w:rsidRPr="0068678C" w:rsidRDefault="00B6692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</w:t>
            </w:r>
            <w:bookmarkStart w:id="7" w:name="Testo8"/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</w:tr>
      <w:tr w:rsidR="00134298" w:rsidRPr="0068678C" w14:paraId="4D5CAB7A" w14:textId="77777777" w:rsidTr="0068678C">
        <w:tc>
          <w:tcPr>
            <w:tcW w:w="5508" w:type="dxa"/>
            <w:shd w:val="clear" w:color="auto" w:fill="auto"/>
          </w:tcPr>
          <w:p w14:paraId="4DCD8F71" w14:textId="77777777" w:rsidR="00134298" w:rsidRPr="0068678C" w:rsidRDefault="00B52178" w:rsidP="0068678C">
            <w:pPr>
              <w:ind w:left="180"/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>Denominazione della</w:t>
            </w:r>
            <w:r w:rsidR="00134298" w:rsidRPr="0068678C">
              <w:rPr>
                <w:rFonts w:ascii="Tahoma" w:hAnsi="Tahoma" w:cs="Tahoma"/>
                <w:sz w:val="16"/>
                <w:szCs w:val="16"/>
              </w:rPr>
              <w:t xml:space="preserve"> società </w:t>
            </w:r>
            <w:r w:rsidRPr="0068678C">
              <w:rPr>
                <w:rFonts w:ascii="Tahoma" w:hAnsi="Tahoma" w:cs="Tahoma"/>
                <w:sz w:val="16"/>
                <w:szCs w:val="16"/>
              </w:rPr>
              <w:t>al</w:t>
            </w:r>
            <w:r w:rsidR="00134298" w:rsidRPr="0068678C">
              <w:rPr>
                <w:rFonts w:ascii="Tahoma" w:hAnsi="Tahoma" w:cs="Tahoma"/>
                <w:sz w:val="16"/>
                <w:szCs w:val="16"/>
              </w:rPr>
              <w:t>la cui partecipazione costituisce oggetto dell’operazione</w:t>
            </w:r>
          </w:p>
        </w:tc>
        <w:tc>
          <w:tcPr>
            <w:tcW w:w="360" w:type="dxa"/>
            <w:shd w:val="clear" w:color="auto" w:fill="auto"/>
          </w:tcPr>
          <w:p w14:paraId="6204D00B" w14:textId="77777777" w:rsidR="00134298" w:rsidRPr="0068678C" w:rsidRDefault="00134298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14:paraId="6DAE28B5" w14:textId="77777777" w:rsidR="00134298" w:rsidRPr="0068678C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</w:p>
        </w:tc>
      </w:tr>
    </w:tbl>
    <w:p w14:paraId="772B4DBF" w14:textId="77777777" w:rsidR="00341474" w:rsidRDefault="00341474">
      <w:pPr>
        <w:rPr>
          <w:rFonts w:ascii="Tahoma" w:hAnsi="Tahoma" w:cs="Tahoma"/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5370"/>
      </w:tblGrid>
      <w:tr w:rsidR="001C62AE" w:rsidRPr="0068678C" w14:paraId="3FD2EB35" w14:textId="77777777" w:rsidTr="0068678C">
        <w:tc>
          <w:tcPr>
            <w:tcW w:w="4638" w:type="dxa"/>
            <w:shd w:val="clear" w:color="auto" w:fill="auto"/>
          </w:tcPr>
          <w:bookmarkStart w:id="8" w:name="Testo9"/>
          <w:p w14:paraId="53527DD7" w14:textId="77777777" w:rsidR="001C62AE" w:rsidRPr="0068678C" w:rsidRDefault="00B6692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bookmarkStart w:id="9" w:name="Testo10"/>
        <w:tc>
          <w:tcPr>
            <w:tcW w:w="5370" w:type="dxa"/>
            <w:shd w:val="clear" w:color="auto" w:fill="auto"/>
          </w:tcPr>
          <w:p w14:paraId="1EB278D9" w14:textId="77777777" w:rsidR="001C62AE" w:rsidRPr="0068678C" w:rsidRDefault="00B66924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413994"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="00413994"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="00413994"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="00413994"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="00413994"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</w:tr>
      <w:tr w:rsidR="001C62AE" w:rsidRPr="0068678C" w14:paraId="4D2A7DF0" w14:textId="77777777" w:rsidTr="0068678C">
        <w:tc>
          <w:tcPr>
            <w:tcW w:w="4638" w:type="dxa"/>
            <w:shd w:val="clear" w:color="auto" w:fill="auto"/>
          </w:tcPr>
          <w:p w14:paraId="199629F2" w14:textId="77777777" w:rsidR="001C62AE" w:rsidRPr="0068678C" w:rsidRDefault="001C62AE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N° azioni o valore quote possedute dal cessionario a seguito dell’operazione.</w:t>
            </w:r>
          </w:p>
        </w:tc>
        <w:tc>
          <w:tcPr>
            <w:tcW w:w="5370" w:type="dxa"/>
            <w:shd w:val="clear" w:color="auto" w:fill="auto"/>
          </w:tcPr>
          <w:p w14:paraId="30D3ECA7" w14:textId="77777777" w:rsidR="001C62AE" w:rsidRPr="0068678C" w:rsidRDefault="001C62AE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  Percentuale</w:t>
            </w:r>
          </w:p>
        </w:tc>
      </w:tr>
    </w:tbl>
    <w:p w14:paraId="722E2DA9" w14:textId="77777777" w:rsidR="00602660" w:rsidRDefault="00602660" w:rsidP="00602660">
      <w:pPr>
        <w:rPr>
          <w:rFonts w:ascii="Tahoma" w:hAnsi="Tahoma" w:cs="Tahoma"/>
          <w:sz w:val="18"/>
          <w:szCs w:val="18"/>
        </w:rPr>
      </w:pPr>
    </w:p>
    <w:tbl>
      <w:tblPr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420"/>
        <w:gridCol w:w="660"/>
        <w:gridCol w:w="4320"/>
        <w:gridCol w:w="1358"/>
      </w:tblGrid>
      <w:tr w:rsidR="00602660" w:rsidRPr="0068678C" w14:paraId="3EF31AE8" w14:textId="77777777" w:rsidTr="0068678C">
        <w:trPr>
          <w:trHeight w:val="569"/>
        </w:trPr>
        <w:tc>
          <w:tcPr>
            <w:tcW w:w="3271" w:type="dxa"/>
            <w:shd w:val="clear" w:color="auto" w:fill="auto"/>
            <w:vAlign w:val="center"/>
          </w:tcPr>
          <w:bookmarkStart w:id="10" w:name="Controllo1"/>
          <w:p w14:paraId="709AA58D" w14:textId="77777777" w:rsidR="00602660" w:rsidRPr="0068678C" w:rsidRDefault="00B66924" w:rsidP="00B66924">
            <w:pPr>
              <w:rPr>
                <w:rFonts w:ascii="Tahoma" w:hAnsi="Tahoma" w:cs="Tahoma"/>
                <w:sz w:val="20"/>
                <w:szCs w:val="20"/>
              </w:rPr>
            </w:pPr>
            <w:r w:rsidRPr="0068678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678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03938" w:rsidRPr="0068678C">
              <w:rPr>
                <w:rFonts w:ascii="Tahoma" w:hAnsi="Tahoma" w:cs="Tahoma"/>
                <w:sz w:val="20"/>
                <w:szCs w:val="20"/>
              </w:rPr>
            </w:r>
            <w:r w:rsidRPr="0068678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"/>
            <w:r w:rsidR="00602660" w:rsidRPr="0068678C">
              <w:rPr>
                <w:rFonts w:ascii="Tahoma" w:hAnsi="Tahoma" w:cs="Tahoma"/>
                <w:sz w:val="20"/>
                <w:szCs w:val="20"/>
              </w:rPr>
              <w:t xml:space="preserve"> Operazione a titolo oneroso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7CE077B" w14:textId="77777777" w:rsidR="00602660" w:rsidRPr="0068678C" w:rsidRDefault="00602660" w:rsidP="00B6692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3602043A" w14:textId="77777777" w:rsidR="00602660" w:rsidRPr="0068678C" w:rsidRDefault="00602660" w:rsidP="00B6692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bookmarkStart w:id="11" w:name="Controllo2"/>
        <w:tc>
          <w:tcPr>
            <w:tcW w:w="4320" w:type="dxa"/>
            <w:shd w:val="clear" w:color="auto" w:fill="auto"/>
            <w:vAlign w:val="center"/>
          </w:tcPr>
          <w:p w14:paraId="0668F95E" w14:textId="77777777" w:rsidR="00602660" w:rsidRPr="0068678C" w:rsidRDefault="00B66924" w:rsidP="00B66924">
            <w:pPr>
              <w:rPr>
                <w:rFonts w:ascii="Tahoma" w:hAnsi="Tahoma" w:cs="Tahoma"/>
                <w:sz w:val="20"/>
                <w:szCs w:val="20"/>
              </w:rPr>
            </w:pPr>
            <w:r w:rsidRPr="0068678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678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03938" w:rsidRPr="0068678C">
              <w:rPr>
                <w:rFonts w:ascii="Tahoma" w:hAnsi="Tahoma" w:cs="Tahoma"/>
                <w:sz w:val="20"/>
                <w:szCs w:val="20"/>
              </w:rPr>
            </w:r>
            <w:r w:rsidRPr="0068678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1"/>
            <w:r w:rsidR="00602660" w:rsidRPr="0068678C">
              <w:rPr>
                <w:rFonts w:ascii="Tahoma" w:hAnsi="Tahoma" w:cs="Tahoma"/>
                <w:sz w:val="20"/>
                <w:szCs w:val="20"/>
              </w:rPr>
              <w:t xml:space="preserve"> Operazione a titolo gratuito</w:t>
            </w:r>
          </w:p>
        </w:tc>
        <w:tc>
          <w:tcPr>
            <w:tcW w:w="1358" w:type="dxa"/>
            <w:shd w:val="clear" w:color="auto" w:fill="auto"/>
          </w:tcPr>
          <w:p w14:paraId="04334BE4" w14:textId="77777777" w:rsidR="00602660" w:rsidRPr="0068678C" w:rsidRDefault="00602660" w:rsidP="00AA495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F5C0F26" w14:textId="77777777" w:rsidR="001C62AE" w:rsidRDefault="001C62AE">
      <w:pPr>
        <w:rPr>
          <w:rFonts w:ascii="Tahoma" w:hAnsi="Tahoma" w:cs="Tahoma"/>
          <w:sz w:val="18"/>
          <w:szCs w:val="18"/>
        </w:rPr>
      </w:pPr>
    </w:p>
    <w:p w14:paraId="59BDE89D" w14:textId="77777777" w:rsidR="00E83340" w:rsidRDefault="00AC3383">
      <w:pPr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b/>
          <w:sz w:val="18"/>
          <w:szCs w:val="18"/>
        </w:rPr>
        <w:t>Note</w:t>
      </w: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4"/>
      </w:tblGrid>
      <w:tr w:rsidR="00792E5E" w:rsidRPr="0068678C" w14:paraId="5A2F0135" w14:textId="77777777" w:rsidTr="0068678C">
        <w:trPr>
          <w:trHeight w:val="3686"/>
        </w:trPr>
        <w:tc>
          <w:tcPr>
            <w:tcW w:w="10014" w:type="dxa"/>
            <w:shd w:val="clear" w:color="auto" w:fill="auto"/>
          </w:tcPr>
          <w:p w14:paraId="6591B7A2" w14:textId="77777777" w:rsidR="00792E5E" w:rsidRPr="0068678C" w:rsidRDefault="00792E5E">
            <w:pPr>
              <w:rPr>
                <w:rFonts w:ascii="Tahoma" w:hAnsi="Tahoma" w:cs="Tahoma"/>
                <w:sz w:val="10"/>
                <w:szCs w:val="10"/>
              </w:rPr>
            </w:pPr>
          </w:p>
          <w:p w14:paraId="223EB192" w14:textId="77777777" w:rsidR="00373F16" w:rsidRPr="0068678C" w:rsidRDefault="00373F16" w:rsidP="00373F16">
            <w:pPr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12" w:name="Testo11"/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D03938"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584E3FEB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4CF70944" w14:textId="77777777" w:rsidR="00E83340" w:rsidRPr="00E83340" w:rsidRDefault="00E83340" w:rsidP="00594CBB">
      <w:pPr>
        <w:ind w:left="-180"/>
        <w:rPr>
          <w:rFonts w:ascii="Tahoma" w:hAnsi="Tahoma" w:cs="Tahoma"/>
          <w:sz w:val="10"/>
          <w:szCs w:val="10"/>
        </w:rPr>
      </w:pPr>
    </w:p>
    <w:p w14:paraId="3C2B48F3" w14:textId="77777777" w:rsidR="00CF151B" w:rsidRDefault="005C6D80" w:rsidP="006F0B97">
      <w:pPr>
        <w:ind w:left="-180" w:right="-26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B66924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B66924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 29</w:t>
      </w:r>
      <w:r w:rsidR="00B66924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della </w:t>
      </w:r>
      <w:r w:rsidR="00B66924">
        <w:rPr>
          <w:rFonts w:ascii="Tahoma" w:hAnsi="Tahoma" w:cs="Tahoma"/>
          <w:sz w:val="16"/>
          <w:szCs w:val="16"/>
        </w:rPr>
        <w:t>legge</w:t>
      </w:r>
      <w:r w:rsidRPr="004072C5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639A648C" w14:textId="77777777" w:rsidR="00E52576" w:rsidRDefault="00E52576" w:rsidP="00594CBB">
      <w:pPr>
        <w:ind w:left="-18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ED3983" w:rsidRPr="0068678C" w14:paraId="244723B5" w14:textId="77777777" w:rsidTr="0068678C">
        <w:trPr>
          <w:trHeight w:val="419"/>
        </w:trPr>
        <w:tc>
          <w:tcPr>
            <w:tcW w:w="5508" w:type="dxa"/>
            <w:shd w:val="clear" w:color="auto" w:fill="auto"/>
          </w:tcPr>
          <w:p w14:paraId="351039A2" w14:textId="77777777" w:rsidR="00ED3983" w:rsidRPr="0068678C" w:rsidRDefault="00ED3983" w:rsidP="0068678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68678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68678C">
              <w:rPr>
                <w:rFonts w:ascii="Tahoma" w:hAnsi="Tahoma" w:cs="Tahoma"/>
                <w:sz w:val="16"/>
                <w:szCs w:val="16"/>
              </w:rPr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t> </w:t>
            </w:r>
            <w:r w:rsidRPr="0068678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4A7FCF79" w14:textId="77777777" w:rsidR="00ED3983" w:rsidRPr="0068678C" w:rsidRDefault="00ED3983" w:rsidP="0068678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78C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5831ACEC" w14:textId="77777777" w:rsidR="0069256F" w:rsidRDefault="0069256F" w:rsidP="00ED3983">
      <w:pPr>
        <w:ind w:left="-180"/>
        <w:jc w:val="both"/>
      </w:pPr>
    </w:p>
    <w:p w14:paraId="04C3AF3B" w14:textId="77777777" w:rsidR="0069256F" w:rsidRPr="00A87CCE" w:rsidRDefault="0069256F" w:rsidP="0069256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14/1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62262793" w14:textId="77777777" w:rsidR="0069256F" w:rsidRPr="002E2407" w:rsidRDefault="0069256F" w:rsidP="0069256F">
      <w:pPr>
        <w:jc w:val="both"/>
        <w:rPr>
          <w:rFonts w:ascii="Tahoma" w:hAnsi="Tahoma" w:cs="Tahoma"/>
          <w:sz w:val="20"/>
          <w:szCs w:val="20"/>
        </w:rPr>
      </w:pPr>
    </w:p>
    <w:p w14:paraId="6CC914A2" w14:textId="77777777" w:rsidR="0069256F" w:rsidRPr="00797A5C" w:rsidRDefault="0069256F" w:rsidP="0069256F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14/1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792969B5" w14:textId="77777777" w:rsidR="0069256F" w:rsidRPr="00797A5C" w:rsidRDefault="0069256F" w:rsidP="0069256F">
      <w:pPr>
        <w:jc w:val="both"/>
        <w:rPr>
          <w:rFonts w:ascii="Tahoma" w:hAnsi="Tahoma" w:cs="Tahoma"/>
          <w:sz w:val="20"/>
          <w:szCs w:val="20"/>
        </w:rPr>
      </w:pPr>
    </w:p>
    <w:p w14:paraId="44C94375" w14:textId="77777777" w:rsidR="0069256F" w:rsidRPr="00797A5C" w:rsidRDefault="0069256F" w:rsidP="0069256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782DBF56" w14:textId="77777777" w:rsidR="0069256F" w:rsidRPr="00797A5C" w:rsidRDefault="0069256F" w:rsidP="0069256F">
      <w:pPr>
        <w:jc w:val="both"/>
        <w:rPr>
          <w:rFonts w:ascii="Tahoma" w:hAnsi="Tahoma" w:cs="Tahoma"/>
          <w:sz w:val="20"/>
          <w:szCs w:val="20"/>
        </w:rPr>
      </w:pPr>
    </w:p>
    <w:p w14:paraId="0E122C4C" w14:textId="77777777" w:rsidR="0069256F" w:rsidRPr="00797A5C" w:rsidRDefault="0069256F" w:rsidP="0069256F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“Operazione a titolo oneroso</w:t>
      </w:r>
      <w:r w:rsidRPr="004649E1">
        <w:rPr>
          <w:rFonts w:ascii="Tahoma" w:hAnsi="Tahoma" w:cs="Tahoma"/>
          <w:sz w:val="20"/>
          <w:szCs w:val="20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6A3A225E" w14:textId="77777777" w:rsidR="0069256F" w:rsidRPr="00797A5C" w:rsidRDefault="0069256F" w:rsidP="0069256F">
      <w:pPr>
        <w:jc w:val="both"/>
        <w:rPr>
          <w:rFonts w:ascii="Tahoma" w:hAnsi="Tahoma" w:cs="Tahoma"/>
          <w:sz w:val="20"/>
          <w:szCs w:val="20"/>
        </w:rPr>
      </w:pPr>
    </w:p>
    <w:p w14:paraId="53456A48" w14:textId="77777777" w:rsidR="0069256F" w:rsidRDefault="0069256F" w:rsidP="0069256F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14/1/</w:t>
      </w:r>
      <w:r w:rsidRPr="00797A5C">
        <w:rPr>
          <w:rFonts w:ascii="Tahoma" w:hAnsi="Tahoma" w:cs="Tahoma"/>
          <w:sz w:val="20"/>
          <w:szCs w:val="20"/>
        </w:rPr>
        <w:t>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90B28D8" w14:textId="77777777" w:rsidR="0069256F" w:rsidRDefault="0069256F" w:rsidP="0069256F">
      <w:pPr>
        <w:jc w:val="both"/>
        <w:rPr>
          <w:rFonts w:ascii="Tahoma" w:hAnsi="Tahoma" w:cs="Tahoma"/>
          <w:sz w:val="20"/>
          <w:szCs w:val="20"/>
        </w:rPr>
      </w:pPr>
    </w:p>
    <w:p w14:paraId="2C2AB465" w14:textId="77777777" w:rsidR="0069256F" w:rsidRDefault="0069256F" w:rsidP="0069256F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7D575CEE" w14:textId="77777777" w:rsidR="0069256F" w:rsidRDefault="0069256F" w:rsidP="0069256F">
      <w:pPr>
        <w:jc w:val="center"/>
        <w:rPr>
          <w:rFonts w:ascii="Tahoma" w:hAnsi="Tahoma" w:cs="Tahoma"/>
          <w:sz w:val="20"/>
          <w:szCs w:val="20"/>
        </w:rPr>
      </w:pPr>
    </w:p>
    <w:p w14:paraId="1B95194A" w14:textId="77777777" w:rsidR="0069256F" w:rsidRPr="00723F2D" w:rsidRDefault="0069256F" w:rsidP="0069256F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4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/1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.</w:t>
      </w:r>
    </w:p>
    <w:p w14:paraId="41F7E50E" w14:textId="77777777" w:rsidR="0069256F" w:rsidRPr="00B37EE7" w:rsidRDefault="0069256F" w:rsidP="0069256F">
      <w:pPr>
        <w:ind w:right="-262"/>
        <w:jc w:val="both"/>
      </w:pPr>
    </w:p>
    <w:p w14:paraId="5E1B1443" w14:textId="77777777" w:rsidR="00E52576" w:rsidRPr="00B37EE7" w:rsidRDefault="00E52576" w:rsidP="00ED3983">
      <w:pPr>
        <w:ind w:left="-180"/>
        <w:jc w:val="both"/>
      </w:pPr>
    </w:p>
    <w:sectPr w:rsidR="00E52576" w:rsidRPr="00B37EE7" w:rsidSect="00267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A3F7" w14:textId="77777777" w:rsidR="0068678C" w:rsidRDefault="0068678C">
      <w:r>
        <w:separator/>
      </w:r>
    </w:p>
  </w:endnote>
  <w:endnote w:type="continuationSeparator" w:id="0">
    <w:p w14:paraId="15F415EC" w14:textId="77777777" w:rsidR="0068678C" w:rsidRDefault="0068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9A0D" w14:textId="77777777" w:rsidR="001300C3" w:rsidRDefault="001300C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A5201" w14:textId="77777777" w:rsidR="001300C3" w:rsidRDefault="001300C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949D2" w14:textId="77777777" w:rsidR="001300C3" w:rsidRDefault="001300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547CC" w14:textId="77777777" w:rsidR="0068678C" w:rsidRDefault="0068678C">
      <w:r>
        <w:separator/>
      </w:r>
    </w:p>
  </w:footnote>
  <w:footnote w:type="continuationSeparator" w:id="0">
    <w:p w14:paraId="67CF9CD9" w14:textId="77777777" w:rsidR="0068678C" w:rsidRDefault="00686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87E9" w14:textId="77777777" w:rsidR="001300C3" w:rsidRDefault="001300C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7881" w14:textId="20C5A15E" w:rsidR="001300C3" w:rsidRDefault="00AD08D2" w:rsidP="001300C3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1977EC19" wp14:editId="401C8275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EC8F42" w14:textId="77777777" w:rsidR="001300C3" w:rsidRPr="001300C3" w:rsidRDefault="001300C3" w:rsidP="001300C3">
    <w:pPr>
      <w:pStyle w:val="Intestazione"/>
      <w:ind w:left="-284" w:right="-284"/>
      <w:rPr>
        <w:rFonts w:ascii="RotisSemiSerif" w:hAnsi="RotisSemiSerif"/>
        <w:color w:val="595959"/>
      </w:rPr>
    </w:pPr>
    <w:r w:rsidRPr="001300C3">
      <w:rPr>
        <w:rFonts w:ascii="RotisSemiSerif" w:hAnsi="RotisSemiSerif"/>
        <w:color w:val="595959"/>
      </w:rPr>
      <w:t>Direzione studi, ricerche e statistiche</w:t>
    </w:r>
  </w:p>
  <w:p w14:paraId="004098C5" w14:textId="77777777" w:rsidR="006F0B97" w:rsidRDefault="006F0B97" w:rsidP="006F0B97">
    <w:pPr>
      <w:pStyle w:val="Nomesociet"/>
      <w:framePr w:w="0" w:hRule="auto" w:wrap="auto" w:vAnchor="margin" w:hAnchor="text" w:xAlign="left" w:yAlign="inline"/>
    </w:pPr>
  </w:p>
  <w:p w14:paraId="49315D1C" w14:textId="77777777" w:rsidR="002676EB" w:rsidRDefault="002676EB" w:rsidP="002676EB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4/1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05CDE713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58CD" w14:textId="77777777" w:rsidR="001300C3" w:rsidRDefault="001300C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2570593">
    <w:abstractNumId w:val="1"/>
  </w:num>
  <w:num w:numId="2" w16cid:durableId="815950530">
    <w:abstractNumId w:val="2"/>
  </w:num>
  <w:num w:numId="3" w16cid:durableId="1907759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YTiEln5N2a6NibgJQUWmtIKjd9bsfpN+RJqITHtMD2cBalhT7XiVHrHpM3fE7UcK1JpmxZCfJwJrS1TVWocYg==" w:salt="hbzv21UAUPZAWMF2PXSVFQ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100A6"/>
    <w:rsid w:val="00037FB6"/>
    <w:rsid w:val="0006255D"/>
    <w:rsid w:val="00082C8F"/>
    <w:rsid w:val="000F4E00"/>
    <w:rsid w:val="00124392"/>
    <w:rsid w:val="001300C3"/>
    <w:rsid w:val="00131326"/>
    <w:rsid w:val="00134298"/>
    <w:rsid w:val="00146B5F"/>
    <w:rsid w:val="001541D2"/>
    <w:rsid w:val="00157328"/>
    <w:rsid w:val="00161674"/>
    <w:rsid w:val="00193F52"/>
    <w:rsid w:val="001C2191"/>
    <w:rsid w:val="001C62AE"/>
    <w:rsid w:val="00221D7F"/>
    <w:rsid w:val="00226381"/>
    <w:rsid w:val="002466DE"/>
    <w:rsid w:val="00252EE5"/>
    <w:rsid w:val="00255318"/>
    <w:rsid w:val="002676EB"/>
    <w:rsid w:val="002A1144"/>
    <w:rsid w:val="002B3684"/>
    <w:rsid w:val="002F3C5E"/>
    <w:rsid w:val="00341474"/>
    <w:rsid w:val="003725DC"/>
    <w:rsid w:val="00373D65"/>
    <w:rsid w:val="00373F16"/>
    <w:rsid w:val="00381342"/>
    <w:rsid w:val="003D6ABB"/>
    <w:rsid w:val="004048D2"/>
    <w:rsid w:val="00413994"/>
    <w:rsid w:val="00435E84"/>
    <w:rsid w:val="004455A1"/>
    <w:rsid w:val="0046392E"/>
    <w:rsid w:val="00494DAF"/>
    <w:rsid w:val="004D33FE"/>
    <w:rsid w:val="004D655D"/>
    <w:rsid w:val="004E4581"/>
    <w:rsid w:val="004F34C9"/>
    <w:rsid w:val="00523836"/>
    <w:rsid w:val="00543229"/>
    <w:rsid w:val="005442F5"/>
    <w:rsid w:val="00570DE6"/>
    <w:rsid w:val="00594CBB"/>
    <w:rsid w:val="005C541A"/>
    <w:rsid w:val="005C6D80"/>
    <w:rsid w:val="00602660"/>
    <w:rsid w:val="00602EA2"/>
    <w:rsid w:val="006752D9"/>
    <w:rsid w:val="0068678C"/>
    <w:rsid w:val="0069256F"/>
    <w:rsid w:val="006D44E8"/>
    <w:rsid w:val="006E73CF"/>
    <w:rsid w:val="006F0B97"/>
    <w:rsid w:val="00787547"/>
    <w:rsid w:val="00792E5E"/>
    <w:rsid w:val="007C149D"/>
    <w:rsid w:val="007E0783"/>
    <w:rsid w:val="007E3B93"/>
    <w:rsid w:val="00816004"/>
    <w:rsid w:val="00846D14"/>
    <w:rsid w:val="0085570E"/>
    <w:rsid w:val="008A2098"/>
    <w:rsid w:val="008B56BD"/>
    <w:rsid w:val="0090230E"/>
    <w:rsid w:val="00A07AA3"/>
    <w:rsid w:val="00A5438F"/>
    <w:rsid w:val="00AA4950"/>
    <w:rsid w:val="00AC3383"/>
    <w:rsid w:val="00AD08D2"/>
    <w:rsid w:val="00B30405"/>
    <w:rsid w:val="00B37EE7"/>
    <w:rsid w:val="00B43CC8"/>
    <w:rsid w:val="00B45426"/>
    <w:rsid w:val="00B4634C"/>
    <w:rsid w:val="00B52178"/>
    <w:rsid w:val="00B66924"/>
    <w:rsid w:val="00B85BF5"/>
    <w:rsid w:val="00BD36FF"/>
    <w:rsid w:val="00C036F3"/>
    <w:rsid w:val="00C2661C"/>
    <w:rsid w:val="00C31AA7"/>
    <w:rsid w:val="00C558F7"/>
    <w:rsid w:val="00C6113E"/>
    <w:rsid w:val="00C81CCC"/>
    <w:rsid w:val="00CF151B"/>
    <w:rsid w:val="00D03938"/>
    <w:rsid w:val="00D900D4"/>
    <w:rsid w:val="00DA095C"/>
    <w:rsid w:val="00DF0D2A"/>
    <w:rsid w:val="00E131DB"/>
    <w:rsid w:val="00E21DFB"/>
    <w:rsid w:val="00E52576"/>
    <w:rsid w:val="00E7487B"/>
    <w:rsid w:val="00E83340"/>
    <w:rsid w:val="00E84871"/>
    <w:rsid w:val="00E95944"/>
    <w:rsid w:val="00ED3983"/>
    <w:rsid w:val="00ED654C"/>
    <w:rsid w:val="00EE7BA1"/>
    <w:rsid w:val="00F2174D"/>
    <w:rsid w:val="00F21BC0"/>
    <w:rsid w:val="00F2660E"/>
    <w:rsid w:val="00F26A7B"/>
    <w:rsid w:val="00F3624A"/>
    <w:rsid w:val="00F4621D"/>
    <w:rsid w:val="00F82F89"/>
    <w:rsid w:val="00F9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47300D38"/>
  <w15:chartTrackingRefBased/>
  <w15:docId w15:val="{66F59D3D-B37F-4B0A-80E3-D695C31F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131DB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1300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2009-03-17T14:02:00Z</cp:lastPrinted>
  <dcterms:created xsi:type="dcterms:W3CDTF">2023-10-03T13:49:00Z</dcterms:created>
  <dcterms:modified xsi:type="dcterms:W3CDTF">2023-10-03T13:49:00Z</dcterms:modified>
</cp:coreProperties>
</file>